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161"/>
        <w:tblW w:w="10087" w:type="dxa"/>
        <w:tblLook w:val="04A0" w:firstRow="1" w:lastRow="0" w:firstColumn="1" w:lastColumn="0" w:noHBand="0" w:noVBand="1"/>
      </w:tblPr>
      <w:tblGrid>
        <w:gridCol w:w="3752"/>
        <w:gridCol w:w="6335"/>
      </w:tblGrid>
      <w:tr w:rsidR="002336D4" w14:paraId="49E48F2A" w14:textId="77777777" w:rsidTr="00B8713E">
        <w:trPr>
          <w:trHeight w:val="710"/>
        </w:trPr>
        <w:tc>
          <w:tcPr>
            <w:tcW w:w="3752" w:type="dxa"/>
          </w:tcPr>
          <w:p w14:paraId="59CD7B15" w14:textId="77777777" w:rsidR="002336D4" w:rsidRPr="002336D4" w:rsidRDefault="002336D4" w:rsidP="002336D4">
            <w:pPr>
              <w:ind w:left="360"/>
              <w:jc w:val="center"/>
              <w:rPr>
                <w:b/>
              </w:rPr>
            </w:pPr>
            <w:r w:rsidRPr="002336D4">
              <w:rPr>
                <w:b/>
                <w:sz w:val="28"/>
              </w:rPr>
              <w:t>Step Zero</w:t>
            </w:r>
          </w:p>
        </w:tc>
        <w:tc>
          <w:tcPr>
            <w:tcW w:w="6335" w:type="dxa"/>
          </w:tcPr>
          <w:p w14:paraId="3AF7A793" w14:textId="77777777" w:rsidR="002336D4" w:rsidRPr="002336D4" w:rsidRDefault="002336D4" w:rsidP="002336D4">
            <w:pPr>
              <w:jc w:val="center"/>
              <w:rPr>
                <w:b/>
              </w:rPr>
            </w:pPr>
            <w:r w:rsidRPr="002336D4">
              <w:rPr>
                <w:b/>
                <w:sz w:val="28"/>
              </w:rPr>
              <w:t>Outcome</w:t>
            </w:r>
          </w:p>
        </w:tc>
      </w:tr>
      <w:tr w:rsidR="002336D4" w14:paraId="61988EB4" w14:textId="77777777" w:rsidTr="002336D4">
        <w:trPr>
          <w:trHeight w:val="2264"/>
        </w:trPr>
        <w:tc>
          <w:tcPr>
            <w:tcW w:w="3752" w:type="dxa"/>
          </w:tcPr>
          <w:p w14:paraId="60551326" w14:textId="77777777" w:rsidR="002336D4" w:rsidRPr="002336D4" w:rsidRDefault="002336D4" w:rsidP="002336D4">
            <w:pPr>
              <w:ind w:left="360"/>
            </w:pPr>
            <w:r w:rsidRPr="002336D4">
              <w:t>Clarify purpose of Teams and connect to school’s Mission, Vision, Values and Priorities</w:t>
            </w:r>
          </w:p>
          <w:p w14:paraId="3ACC914A" w14:textId="77777777" w:rsidR="002336D4" w:rsidRDefault="002336D4" w:rsidP="002336D4">
            <w:pPr>
              <w:ind w:left="720"/>
            </w:pPr>
          </w:p>
        </w:tc>
        <w:tc>
          <w:tcPr>
            <w:tcW w:w="6335" w:type="dxa"/>
          </w:tcPr>
          <w:p w14:paraId="54EEA0B8" w14:textId="0DB9E10F" w:rsidR="002336D4" w:rsidRDefault="002336D4" w:rsidP="002336D4">
            <w:bookmarkStart w:id="0" w:name="_GoBack"/>
            <w:bookmarkEnd w:id="0"/>
          </w:p>
        </w:tc>
      </w:tr>
      <w:tr w:rsidR="002336D4" w14:paraId="37F0832C" w14:textId="77777777" w:rsidTr="002336D4">
        <w:trPr>
          <w:trHeight w:val="1695"/>
        </w:trPr>
        <w:tc>
          <w:tcPr>
            <w:tcW w:w="3752" w:type="dxa"/>
          </w:tcPr>
          <w:p w14:paraId="34A783C1" w14:textId="77777777" w:rsidR="002336D4" w:rsidRPr="002336D4" w:rsidRDefault="002336D4" w:rsidP="002336D4">
            <w:pPr>
              <w:ind w:left="360"/>
            </w:pPr>
            <w:r w:rsidRPr="002336D4">
              <w:t>Establish Team Norms and Expectations</w:t>
            </w:r>
          </w:p>
          <w:p w14:paraId="19766054" w14:textId="77777777" w:rsidR="002336D4" w:rsidRPr="002336D4" w:rsidRDefault="002336D4" w:rsidP="002336D4">
            <w:pPr>
              <w:rPr>
                <w:b/>
              </w:rPr>
            </w:pPr>
          </w:p>
        </w:tc>
        <w:tc>
          <w:tcPr>
            <w:tcW w:w="6335" w:type="dxa"/>
          </w:tcPr>
          <w:p w14:paraId="1491C99F" w14:textId="2EFBC043" w:rsidR="00BA49CC" w:rsidRDefault="00BA49CC" w:rsidP="002336D4"/>
        </w:tc>
      </w:tr>
      <w:tr w:rsidR="002336D4" w14:paraId="1509C5B8" w14:textId="77777777" w:rsidTr="002336D4">
        <w:trPr>
          <w:trHeight w:val="1099"/>
        </w:trPr>
        <w:tc>
          <w:tcPr>
            <w:tcW w:w="3752" w:type="dxa"/>
          </w:tcPr>
          <w:p w14:paraId="20E5017C" w14:textId="77777777" w:rsidR="002336D4" w:rsidRPr="002336D4" w:rsidRDefault="002336D4" w:rsidP="002336D4">
            <w:pPr>
              <w:ind w:left="360"/>
            </w:pPr>
            <w:r w:rsidRPr="002336D4">
              <w:t>Clarify and Assign Roles</w:t>
            </w:r>
          </w:p>
          <w:p w14:paraId="0C76A500" w14:textId="77777777" w:rsidR="002336D4" w:rsidRDefault="002336D4" w:rsidP="002336D4"/>
        </w:tc>
        <w:tc>
          <w:tcPr>
            <w:tcW w:w="6335" w:type="dxa"/>
          </w:tcPr>
          <w:p w14:paraId="5F247783" w14:textId="0B0B8C94" w:rsidR="00BA49CC" w:rsidRDefault="00BA49CC" w:rsidP="002336D4"/>
        </w:tc>
      </w:tr>
      <w:tr w:rsidR="002336D4" w14:paraId="26CC4CA3" w14:textId="77777777" w:rsidTr="002336D4">
        <w:trPr>
          <w:trHeight w:val="2294"/>
        </w:trPr>
        <w:tc>
          <w:tcPr>
            <w:tcW w:w="3752" w:type="dxa"/>
          </w:tcPr>
          <w:p w14:paraId="32F2D140" w14:textId="77777777" w:rsidR="002336D4" w:rsidRDefault="002336D4" w:rsidP="00BA49CC">
            <w:pPr>
              <w:ind w:left="360"/>
            </w:pPr>
            <w:r w:rsidRPr="002336D4">
              <w:t>Clarify Structures, Processes, and Protocols; Connect Instructional Talk Planning and Practice</w:t>
            </w:r>
          </w:p>
        </w:tc>
        <w:tc>
          <w:tcPr>
            <w:tcW w:w="6335" w:type="dxa"/>
          </w:tcPr>
          <w:p w14:paraId="1793F1D5" w14:textId="77777777" w:rsidR="00BA49CC" w:rsidRDefault="00BA49CC" w:rsidP="002336D4"/>
          <w:p w14:paraId="21B1385F" w14:textId="77777777" w:rsidR="00BA49CC" w:rsidRDefault="00BA49CC" w:rsidP="002336D4"/>
        </w:tc>
      </w:tr>
      <w:tr w:rsidR="002336D4" w14:paraId="4ACDA9CC" w14:textId="77777777" w:rsidTr="002336D4">
        <w:trPr>
          <w:trHeight w:val="1695"/>
        </w:trPr>
        <w:tc>
          <w:tcPr>
            <w:tcW w:w="3752" w:type="dxa"/>
          </w:tcPr>
          <w:p w14:paraId="06A4BE91" w14:textId="77777777" w:rsidR="002336D4" w:rsidRPr="002336D4" w:rsidRDefault="002336D4" w:rsidP="002336D4">
            <w:pPr>
              <w:ind w:left="360"/>
            </w:pPr>
            <w:r w:rsidRPr="002336D4">
              <w:t>Choose Common Assessment and Standardize Administration</w:t>
            </w:r>
          </w:p>
          <w:p w14:paraId="792F80BC" w14:textId="77777777" w:rsidR="002336D4" w:rsidRDefault="002336D4" w:rsidP="002336D4"/>
        </w:tc>
        <w:tc>
          <w:tcPr>
            <w:tcW w:w="6335" w:type="dxa"/>
          </w:tcPr>
          <w:p w14:paraId="1E47FD50" w14:textId="551CD31F" w:rsidR="00BA49CC" w:rsidRDefault="00BA49CC" w:rsidP="002336D4"/>
        </w:tc>
      </w:tr>
      <w:tr w:rsidR="002336D4" w14:paraId="60F10981" w14:textId="77777777" w:rsidTr="002336D4">
        <w:trPr>
          <w:trHeight w:val="2294"/>
        </w:trPr>
        <w:tc>
          <w:tcPr>
            <w:tcW w:w="3752" w:type="dxa"/>
          </w:tcPr>
          <w:p w14:paraId="4EF7E43E" w14:textId="77777777" w:rsidR="002336D4" w:rsidRPr="002336D4" w:rsidRDefault="002336D4" w:rsidP="002336D4">
            <w:pPr>
              <w:ind w:left="360"/>
            </w:pPr>
            <w:r w:rsidRPr="002336D4">
              <w:t>Build a Common Language and Understanding of CCSS and Instructional Best Practices</w:t>
            </w:r>
          </w:p>
          <w:p w14:paraId="16FBFAB0" w14:textId="77777777" w:rsidR="002336D4" w:rsidRPr="002336D4" w:rsidRDefault="002336D4" w:rsidP="002336D4">
            <w:pPr>
              <w:ind w:left="360"/>
            </w:pPr>
          </w:p>
        </w:tc>
        <w:tc>
          <w:tcPr>
            <w:tcW w:w="6335" w:type="dxa"/>
          </w:tcPr>
          <w:p w14:paraId="5BCCF572" w14:textId="77777777" w:rsidR="002336D4" w:rsidRDefault="002336D4" w:rsidP="002336D4"/>
        </w:tc>
      </w:tr>
    </w:tbl>
    <w:p w14:paraId="1A0673B4" w14:textId="77777777" w:rsidR="0059116E" w:rsidRDefault="0059116E"/>
    <w:sectPr w:rsidR="0059116E" w:rsidSect="002336D4">
      <w:headerReference w:type="default" r:id="rId9"/>
      <w:footerReference w:type="default" r:id="rId10"/>
      <w:pgSz w:w="12240" w:h="15840"/>
      <w:pgMar w:top="1440" w:right="72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42A6" w14:textId="77777777" w:rsidR="002336D4" w:rsidRDefault="002336D4" w:rsidP="002336D4">
      <w:r>
        <w:separator/>
      </w:r>
    </w:p>
  </w:endnote>
  <w:endnote w:type="continuationSeparator" w:id="0">
    <w:p w14:paraId="282C372C" w14:textId="77777777" w:rsidR="002336D4" w:rsidRDefault="002336D4" w:rsidP="002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0DAE" w14:textId="728F065E" w:rsidR="00945413" w:rsidRDefault="00EC7076" w:rsidP="00EC7076">
    <w:pPr>
      <w:pStyle w:val="Footer"/>
    </w:pPr>
    <w:r>
      <w:t xml:space="preserve">                                                  </w:t>
    </w:r>
    <w:r w:rsidR="00945413">
      <w:t>Never settle for less than your best.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9211" w14:textId="77777777" w:rsidR="002336D4" w:rsidRDefault="002336D4" w:rsidP="002336D4">
      <w:r>
        <w:separator/>
      </w:r>
    </w:p>
  </w:footnote>
  <w:footnote w:type="continuationSeparator" w:id="0">
    <w:p w14:paraId="300E1E1E" w14:textId="77777777" w:rsidR="002336D4" w:rsidRDefault="002336D4" w:rsidP="00233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BF12" w14:textId="77777777" w:rsidR="002336D4" w:rsidRDefault="002336D4" w:rsidP="002336D4">
    <w:pPr>
      <w:pStyle w:val="Header"/>
    </w:pPr>
    <w:r>
      <w:t>PLC Name:</w:t>
    </w:r>
    <w:r>
      <w:tab/>
    </w:r>
    <w:r>
      <w:tab/>
      <w:t xml:space="preserve">             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522D17A" wp14:editId="73CB009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06550" cy="1226820"/>
          <wp:effectExtent l="0" t="0" r="0" b="0"/>
          <wp:wrapNone/>
          <wp:docPr id="1" name="Picture 1" descr="Macintosh HD:Users:sbroz:Documents:Graphics/Signs :cool skull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broz:Documents:Graphics/Signs :cool skull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58"/>
    <w:multiLevelType w:val="hybridMultilevel"/>
    <w:tmpl w:val="615EBCD6"/>
    <w:lvl w:ilvl="0" w:tplc="D6E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544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D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04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E8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C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A2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FA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F8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F6D766C"/>
    <w:multiLevelType w:val="hybridMultilevel"/>
    <w:tmpl w:val="DC6E0DEC"/>
    <w:lvl w:ilvl="0" w:tplc="793A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16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32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64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C0B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529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10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32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D6E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E521A3"/>
    <w:multiLevelType w:val="hybridMultilevel"/>
    <w:tmpl w:val="2820BC02"/>
    <w:lvl w:ilvl="0" w:tplc="44B2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A8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C2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2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15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84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8C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58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4F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E8A279D"/>
    <w:multiLevelType w:val="hybridMultilevel"/>
    <w:tmpl w:val="B8D2C944"/>
    <w:lvl w:ilvl="0" w:tplc="EAAC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EC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CC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96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C0F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C6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4C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A8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D8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CA48D8"/>
    <w:multiLevelType w:val="hybridMultilevel"/>
    <w:tmpl w:val="B618497A"/>
    <w:lvl w:ilvl="0" w:tplc="5D365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0E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48E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C6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8E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C4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E02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60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10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61A4E98"/>
    <w:multiLevelType w:val="hybridMultilevel"/>
    <w:tmpl w:val="A1A25FD6"/>
    <w:lvl w:ilvl="0" w:tplc="078E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EC6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88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A0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98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86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9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DA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04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19F23F8"/>
    <w:multiLevelType w:val="hybridMultilevel"/>
    <w:tmpl w:val="27F68078"/>
    <w:lvl w:ilvl="0" w:tplc="0672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78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2C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98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0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B4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6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50F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F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BCB6793"/>
    <w:multiLevelType w:val="hybridMultilevel"/>
    <w:tmpl w:val="907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6AB0"/>
    <w:multiLevelType w:val="hybridMultilevel"/>
    <w:tmpl w:val="622ED582"/>
    <w:lvl w:ilvl="0" w:tplc="596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6C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D80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8A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F4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62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BA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3E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FE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D4"/>
    <w:rsid w:val="001D33E2"/>
    <w:rsid w:val="002336D4"/>
    <w:rsid w:val="0059116E"/>
    <w:rsid w:val="00945413"/>
    <w:rsid w:val="00B309BA"/>
    <w:rsid w:val="00B8713E"/>
    <w:rsid w:val="00BA49CC"/>
    <w:rsid w:val="00E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AF7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D4"/>
  </w:style>
  <w:style w:type="paragraph" w:styleId="Footer">
    <w:name w:val="footer"/>
    <w:basedOn w:val="Normal"/>
    <w:link w:val="FooterChar"/>
    <w:uiPriority w:val="99"/>
    <w:unhideWhenUsed/>
    <w:rsid w:val="00233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D4"/>
  </w:style>
  <w:style w:type="paragraph" w:styleId="BalloonText">
    <w:name w:val="Balloon Text"/>
    <w:basedOn w:val="Normal"/>
    <w:link w:val="BalloonTextChar"/>
    <w:uiPriority w:val="99"/>
    <w:semiHidden/>
    <w:unhideWhenUsed/>
    <w:rsid w:val="00233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D4"/>
  </w:style>
  <w:style w:type="paragraph" w:styleId="Footer">
    <w:name w:val="footer"/>
    <w:basedOn w:val="Normal"/>
    <w:link w:val="FooterChar"/>
    <w:uiPriority w:val="99"/>
    <w:unhideWhenUsed/>
    <w:rsid w:val="00233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D4"/>
  </w:style>
  <w:style w:type="paragraph" w:styleId="BalloonText">
    <w:name w:val="Balloon Text"/>
    <w:basedOn w:val="Normal"/>
    <w:link w:val="BalloonTextChar"/>
    <w:uiPriority w:val="99"/>
    <w:semiHidden/>
    <w:unhideWhenUsed/>
    <w:rsid w:val="00233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B0737-1917-0E44-96EE-6F199E3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DSBPC</cp:lastModifiedBy>
  <cp:revision>3</cp:revision>
  <cp:lastPrinted>2014-08-08T13:32:00Z</cp:lastPrinted>
  <dcterms:created xsi:type="dcterms:W3CDTF">2014-08-08T13:32:00Z</dcterms:created>
  <dcterms:modified xsi:type="dcterms:W3CDTF">2014-08-08T13:33:00Z</dcterms:modified>
</cp:coreProperties>
</file>